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07" w:rsidRDefault="00B40707" w:rsidP="00B80471">
      <w:pPr>
        <w:jc w:val="center"/>
        <w:rPr>
          <w:rFonts w:ascii="Arial" w:hAnsi="Arial" w:cs="Arial"/>
          <w:b/>
          <w:bCs/>
          <w:color w:val="00B0C7"/>
          <w:sz w:val="26"/>
          <w:szCs w:val="26"/>
        </w:rPr>
      </w:pPr>
    </w:p>
    <w:p w:rsidR="00B80471" w:rsidRPr="00B40707" w:rsidRDefault="00B80471" w:rsidP="00B80471">
      <w:pPr>
        <w:jc w:val="center"/>
        <w:rPr>
          <w:rFonts w:ascii="Arial" w:hAnsi="Arial" w:cs="Arial"/>
          <w:b/>
          <w:bCs/>
          <w:color w:val="00B0C7"/>
          <w:sz w:val="24"/>
          <w:szCs w:val="24"/>
        </w:rPr>
      </w:pPr>
      <w:r w:rsidRPr="00B40707">
        <w:rPr>
          <w:rFonts w:ascii="Arial" w:hAnsi="Arial" w:cs="Arial"/>
          <w:b/>
          <w:bCs/>
          <w:color w:val="00B0C7"/>
          <w:sz w:val="24"/>
          <w:szCs w:val="24"/>
        </w:rPr>
        <w:t>VZOROVÝ SOUHLAS SE ZPRACOVÁNÍM OSOBNÍCH ÚDAJŮ</w:t>
      </w:r>
    </w:p>
    <w:p w:rsidR="00B80471" w:rsidRPr="00B40707" w:rsidRDefault="00B80471" w:rsidP="00B80471">
      <w:pPr>
        <w:rPr>
          <w:rFonts w:ascii="Arial" w:hAnsi="Arial" w:cs="Arial"/>
          <w:color w:val="70AD47" w:themeColor="accent6"/>
          <w:sz w:val="24"/>
          <w:szCs w:val="24"/>
        </w:rPr>
      </w:pPr>
    </w:p>
    <w:p w:rsidR="00B80471" w:rsidRPr="00B40707" w:rsidRDefault="00B80471" w:rsidP="00B80471">
      <w:pPr>
        <w:rPr>
          <w:rFonts w:ascii="Arial" w:hAnsi="Arial" w:cs="Arial"/>
          <w:color w:val="00B0C7"/>
        </w:rPr>
      </w:pPr>
      <w:r w:rsidRPr="00B40707">
        <w:rPr>
          <w:rFonts w:ascii="Arial" w:hAnsi="Arial" w:cs="Arial"/>
          <w:color w:val="00B0C7"/>
        </w:rPr>
        <w:t xml:space="preserve">Děkujeme, že jste si stáhli náš vzorový souhlas se zpracováním osobních údajů. </w:t>
      </w:r>
    </w:p>
    <w:p w:rsidR="00B80471" w:rsidRPr="00B40707" w:rsidRDefault="00B80471" w:rsidP="00B80471">
      <w:pPr>
        <w:jc w:val="both"/>
        <w:rPr>
          <w:rFonts w:ascii="Arial" w:hAnsi="Arial" w:cs="Arial"/>
          <w:color w:val="00B0C7"/>
        </w:rPr>
      </w:pPr>
      <w:r w:rsidRPr="00B40707">
        <w:rPr>
          <w:rFonts w:ascii="Arial" w:hAnsi="Arial" w:cs="Arial"/>
          <w:color w:val="00B0C7"/>
        </w:rPr>
        <w:t xml:space="preserve">V první části naleznete návod, jak s dokumentem pracovat. Druhá část obsahuje již samotný vzor souhlasu, který po jeho doplnění můžete použít. </w:t>
      </w:r>
    </w:p>
    <w:p w:rsidR="00B80471" w:rsidRPr="00B40707" w:rsidRDefault="00B80471" w:rsidP="00B80471">
      <w:pPr>
        <w:jc w:val="both"/>
        <w:rPr>
          <w:rFonts w:ascii="Arial" w:hAnsi="Arial" w:cs="Arial"/>
          <w:color w:val="00B0C7"/>
        </w:rPr>
      </w:pPr>
      <w:r w:rsidRPr="00B40707">
        <w:rPr>
          <w:rFonts w:ascii="Arial" w:hAnsi="Arial" w:cs="Arial"/>
          <w:color w:val="00B0C7"/>
        </w:rPr>
        <w:t>Pokud budete mít jakékoliv dotazy k souhlasu, nebo k GDPR obecně, obraťte se na nás. Rádi vám poradíme.</w:t>
      </w:r>
    </w:p>
    <w:p w:rsidR="00B80471" w:rsidRPr="00B40707" w:rsidRDefault="00B80471" w:rsidP="00B80471">
      <w:pPr>
        <w:rPr>
          <w:rFonts w:ascii="Arial" w:hAnsi="Arial" w:cs="Arial"/>
          <w:color w:val="00B0C7"/>
        </w:rPr>
      </w:pPr>
    </w:p>
    <w:p w:rsidR="00D31696" w:rsidRPr="00B40707" w:rsidRDefault="00B80471" w:rsidP="00B80471">
      <w:pPr>
        <w:rPr>
          <w:rFonts w:ascii="Arial" w:hAnsi="Arial" w:cs="Arial"/>
          <w:color w:val="00B0C7"/>
          <w:lang w:val="sk-SK"/>
        </w:rPr>
      </w:pP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</w:r>
      <w:r w:rsidRPr="00B40707">
        <w:rPr>
          <w:rFonts w:ascii="Arial" w:hAnsi="Arial" w:cs="Arial"/>
          <w:color w:val="00B0C7"/>
        </w:rPr>
        <w:tab/>
        <w:t xml:space="preserve">Tým Mediace </w:t>
      </w:r>
      <w:r w:rsidRPr="00B40707">
        <w:rPr>
          <w:rFonts w:ascii="Arial" w:hAnsi="Arial" w:cs="Arial"/>
          <w:color w:val="00B0C7"/>
          <w:lang w:val="sk-SK"/>
        </w:rPr>
        <w:t>&amp; Právo</w:t>
      </w:r>
    </w:p>
    <w:p w:rsidR="00D31696" w:rsidRPr="00B40707" w:rsidRDefault="00D31696">
      <w:pPr>
        <w:rPr>
          <w:rFonts w:ascii="Arial" w:hAnsi="Arial" w:cs="Arial"/>
          <w:color w:val="00B0C7"/>
          <w:lang w:val="sk-SK"/>
        </w:rPr>
      </w:pPr>
      <w:r w:rsidRPr="00B40707">
        <w:rPr>
          <w:rFonts w:ascii="Arial" w:hAnsi="Arial" w:cs="Arial"/>
          <w:color w:val="00B0C7"/>
          <w:lang w:val="sk-SK"/>
        </w:rPr>
        <w:br w:type="page"/>
      </w:r>
    </w:p>
    <w:p w:rsidR="00D31696" w:rsidRPr="00C77E41" w:rsidRDefault="00D31696" w:rsidP="00D31696">
      <w:pPr>
        <w:jc w:val="center"/>
        <w:rPr>
          <w:rFonts w:ascii="Arial" w:hAnsi="Arial" w:cs="Arial"/>
          <w:b/>
          <w:bCs/>
          <w:color w:val="4FC7B5"/>
          <w:sz w:val="24"/>
          <w:szCs w:val="24"/>
        </w:rPr>
      </w:pPr>
      <w:r w:rsidRPr="00C77E41">
        <w:rPr>
          <w:rFonts w:ascii="Arial" w:hAnsi="Arial" w:cs="Arial"/>
          <w:b/>
          <w:bCs/>
          <w:color w:val="4FC7B5"/>
          <w:sz w:val="24"/>
          <w:szCs w:val="24"/>
        </w:rPr>
        <w:lastRenderedPageBreak/>
        <w:t>Návod k vyplnění souhlasu se zpracováním osobních ú</w:t>
      </w:r>
      <w:bookmarkStart w:id="0" w:name="_GoBack"/>
      <w:bookmarkEnd w:id="0"/>
      <w:r w:rsidRPr="00C77E41">
        <w:rPr>
          <w:rFonts w:ascii="Arial" w:hAnsi="Arial" w:cs="Arial"/>
          <w:b/>
          <w:bCs/>
          <w:color w:val="4FC7B5"/>
          <w:sz w:val="24"/>
          <w:szCs w:val="24"/>
        </w:rPr>
        <w:t>dajů</w:t>
      </w:r>
    </w:p>
    <w:p w:rsidR="00D31696" w:rsidRPr="00B40707" w:rsidRDefault="00D31696" w:rsidP="00D3169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 xml:space="preserve">Jako první je nutné určit, kdo souhlas se zpracováním osobních údajů dává. </w:t>
      </w:r>
      <w:r w:rsidR="00BD53C4" w:rsidRPr="00B40707">
        <w:rPr>
          <w:rFonts w:ascii="Arial" w:hAnsi="Arial" w:cs="Arial"/>
        </w:rPr>
        <w:t xml:space="preserve">Souhlas může udělit vždy jen fyzická osoba. </w:t>
      </w:r>
      <w:r w:rsidRPr="00B40707">
        <w:rPr>
          <w:rFonts w:ascii="Arial" w:hAnsi="Arial" w:cs="Arial"/>
        </w:rPr>
        <w:t>Proto nejdříve vyplníte jméno a příjmení, datum narození a adresu trvalého bydliště</w:t>
      </w:r>
      <w:r w:rsidR="00BD53C4" w:rsidRPr="00B40707">
        <w:rPr>
          <w:rFonts w:ascii="Arial" w:hAnsi="Arial" w:cs="Arial"/>
        </w:rPr>
        <w:t xml:space="preserve"> osoby, která souhlas uděluje</w:t>
      </w:r>
      <w:r w:rsidRPr="00B40707">
        <w:rPr>
          <w:rFonts w:ascii="Arial" w:hAnsi="Arial" w:cs="Arial"/>
        </w:rPr>
        <w:t>.</w:t>
      </w:r>
    </w:p>
    <w:p w:rsidR="00BD53C4" w:rsidRPr="00B40707" w:rsidRDefault="00BD53C4" w:rsidP="00BD53C4">
      <w:pPr>
        <w:pStyle w:val="Odstavecseseznamem"/>
        <w:jc w:val="both"/>
        <w:rPr>
          <w:rFonts w:ascii="Arial" w:hAnsi="Arial" w:cs="Arial"/>
        </w:rPr>
      </w:pPr>
    </w:p>
    <w:p w:rsidR="00EE7188" w:rsidRPr="00B40707" w:rsidRDefault="00D31696" w:rsidP="00EE718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>Násled</w:t>
      </w:r>
      <w:r w:rsidR="00BD53C4" w:rsidRPr="00B40707">
        <w:rPr>
          <w:rFonts w:ascii="Arial" w:hAnsi="Arial" w:cs="Arial"/>
        </w:rPr>
        <w:t>ně vyplňte údaje o správci osobních údajů, tedy společnosti či podnikateli, kterému je souhlas určen a který bude osobní údaje na základě souhlasu zpracovávat</w:t>
      </w:r>
      <w:r w:rsidRPr="00B40707">
        <w:rPr>
          <w:rFonts w:ascii="Arial" w:hAnsi="Arial" w:cs="Arial"/>
        </w:rPr>
        <w:t xml:space="preserve">. </w:t>
      </w:r>
      <w:r w:rsidR="00BD53C4" w:rsidRPr="00B40707">
        <w:rPr>
          <w:rFonts w:ascii="Arial" w:hAnsi="Arial" w:cs="Arial"/>
        </w:rPr>
        <w:t xml:space="preserve">Údaje o správci zjistíte z jednotlivých veřejných rejstříků. </w:t>
      </w:r>
      <w:r w:rsidRPr="00B40707">
        <w:rPr>
          <w:rFonts w:ascii="Arial" w:hAnsi="Arial" w:cs="Arial"/>
        </w:rPr>
        <w:t xml:space="preserve">Pokud se jedná o </w:t>
      </w:r>
      <w:r w:rsidR="004506D6" w:rsidRPr="00B40707">
        <w:rPr>
          <w:rFonts w:ascii="Arial" w:hAnsi="Arial" w:cs="Arial"/>
        </w:rPr>
        <w:t>obchodní korporaci (s.r.o., a.s., k.s.</w:t>
      </w:r>
      <w:r w:rsidR="004506D6" w:rsidRPr="00B40707">
        <w:rPr>
          <w:rFonts w:ascii="Arial" w:hAnsi="Arial" w:cs="Arial"/>
        </w:rPr>
        <w:t>, v.o.s.</w:t>
      </w:r>
      <w:r w:rsidR="004506D6" w:rsidRPr="00B40707">
        <w:rPr>
          <w:rFonts w:ascii="Arial" w:hAnsi="Arial" w:cs="Arial"/>
        </w:rPr>
        <w:t>)</w:t>
      </w:r>
      <w:r w:rsidR="004506D6" w:rsidRPr="00B40707">
        <w:rPr>
          <w:rFonts w:ascii="Arial" w:hAnsi="Arial" w:cs="Arial"/>
        </w:rPr>
        <w:t xml:space="preserve"> či spolek</w:t>
      </w:r>
      <w:r w:rsidR="004506D6" w:rsidRPr="00B40707">
        <w:rPr>
          <w:rFonts w:ascii="Arial" w:hAnsi="Arial" w:cs="Arial"/>
        </w:rPr>
        <w:t xml:space="preserve"> </w:t>
      </w:r>
      <w:r w:rsidR="004506D6" w:rsidRPr="00B40707">
        <w:rPr>
          <w:rFonts w:ascii="Arial" w:hAnsi="Arial" w:cs="Arial"/>
        </w:rPr>
        <w:t xml:space="preserve">informace naleznete ve veřejném rejstříku dostupném na stránkách Ministerstva spravedlnosti </w:t>
      </w:r>
      <w:r w:rsidR="004506D6" w:rsidRPr="00B40707">
        <w:rPr>
          <w:rFonts w:ascii="Arial" w:hAnsi="Arial" w:cs="Arial"/>
        </w:rPr>
        <w:t>(</w:t>
      </w:r>
      <w:hyperlink r:id="rId8" w:history="1">
        <w:r w:rsidR="004506D6" w:rsidRPr="00B40707">
          <w:rPr>
            <w:rStyle w:val="Hypertextovodkaz"/>
            <w:rFonts w:ascii="Arial" w:hAnsi="Arial" w:cs="Arial"/>
          </w:rPr>
          <w:t>https://or.justi</w:t>
        </w:r>
        <w:r w:rsidR="004506D6" w:rsidRPr="00B40707">
          <w:rPr>
            <w:rStyle w:val="Hypertextovodkaz"/>
            <w:rFonts w:ascii="Arial" w:hAnsi="Arial" w:cs="Arial"/>
          </w:rPr>
          <w:t>c</w:t>
        </w:r>
        <w:r w:rsidR="004506D6" w:rsidRPr="00B40707">
          <w:rPr>
            <w:rStyle w:val="Hypertextovodkaz"/>
            <w:rFonts w:ascii="Arial" w:hAnsi="Arial" w:cs="Arial"/>
          </w:rPr>
          <w:t>e.cz/ias/ui/rejstrik</w:t>
        </w:r>
      </w:hyperlink>
      <w:r w:rsidR="004506D6" w:rsidRPr="00B40707">
        <w:rPr>
          <w:rFonts w:ascii="Arial" w:hAnsi="Arial" w:cs="Arial"/>
        </w:rPr>
        <w:t>), a pokud se jedná živnostníka</w:t>
      </w:r>
      <w:r w:rsidR="004506D6" w:rsidRPr="00B40707">
        <w:rPr>
          <w:rFonts w:ascii="Arial" w:hAnsi="Arial" w:cs="Arial"/>
        </w:rPr>
        <w:t xml:space="preserve"> údaje zjistíte z živnostenského rejstříku</w:t>
      </w:r>
      <w:r w:rsidR="004506D6" w:rsidRPr="00B40707">
        <w:rPr>
          <w:rFonts w:ascii="Arial" w:hAnsi="Arial" w:cs="Arial"/>
        </w:rPr>
        <w:t xml:space="preserve"> (</w:t>
      </w:r>
      <w:hyperlink r:id="rId9" w:history="1">
        <w:r w:rsidR="004506D6" w:rsidRPr="00B40707">
          <w:rPr>
            <w:rStyle w:val="Hypertextovodkaz"/>
            <w:rFonts w:ascii="Arial" w:hAnsi="Arial" w:cs="Arial"/>
          </w:rPr>
          <w:t>https://www</w:t>
        </w:r>
        <w:r w:rsidR="004506D6" w:rsidRPr="00B40707">
          <w:rPr>
            <w:rStyle w:val="Hypertextovodkaz"/>
            <w:rFonts w:ascii="Arial" w:hAnsi="Arial" w:cs="Arial"/>
          </w:rPr>
          <w:t>.</w:t>
        </w:r>
        <w:r w:rsidR="004506D6" w:rsidRPr="00B40707">
          <w:rPr>
            <w:rStyle w:val="Hypertextovodkaz"/>
            <w:rFonts w:ascii="Arial" w:hAnsi="Arial" w:cs="Arial"/>
          </w:rPr>
          <w:t>rzp.cz/</w:t>
        </w:r>
      </w:hyperlink>
      <w:r w:rsidR="004506D6" w:rsidRPr="00B40707">
        <w:rPr>
          <w:rFonts w:ascii="Arial" w:hAnsi="Arial" w:cs="Arial"/>
        </w:rPr>
        <w:t xml:space="preserve">). </w:t>
      </w:r>
      <w:r w:rsidR="00EE7188" w:rsidRPr="00B40707">
        <w:rPr>
          <w:rFonts w:ascii="Arial" w:hAnsi="Arial" w:cs="Arial"/>
        </w:rPr>
        <w:t>Ze zjištěných informací vyplňte název společnosti nebo jméno podnikatele, IČO, sídlo</w:t>
      </w:r>
      <w:r w:rsidR="009B1468" w:rsidRPr="00B40707">
        <w:rPr>
          <w:rFonts w:ascii="Arial" w:hAnsi="Arial" w:cs="Arial"/>
        </w:rPr>
        <w:t xml:space="preserve">, </w:t>
      </w:r>
      <w:r w:rsidR="00EE7188" w:rsidRPr="00B40707">
        <w:rPr>
          <w:rFonts w:ascii="Arial" w:hAnsi="Arial" w:cs="Arial"/>
        </w:rPr>
        <w:t>v jakém z výše uvedených rejstříků je evidovaný</w:t>
      </w:r>
      <w:r w:rsidR="004506D6" w:rsidRPr="00B40707">
        <w:rPr>
          <w:rFonts w:ascii="Arial" w:hAnsi="Arial" w:cs="Arial"/>
        </w:rPr>
        <w:t xml:space="preserve">, případně </w:t>
      </w:r>
      <w:r w:rsidR="00EE7188" w:rsidRPr="00B40707">
        <w:rPr>
          <w:rFonts w:ascii="Arial" w:hAnsi="Arial" w:cs="Arial"/>
        </w:rPr>
        <w:t>krajský či městský soud, u něhož je zapsán.</w:t>
      </w:r>
      <w:r w:rsidR="004506D6" w:rsidRPr="00B40707">
        <w:rPr>
          <w:rFonts w:ascii="Arial" w:hAnsi="Arial" w:cs="Arial"/>
        </w:rPr>
        <w:t xml:space="preserve"> Z praktických důvodů uveďte kontaktní e-mail správce.</w:t>
      </w:r>
    </w:p>
    <w:p w:rsidR="004506D6" w:rsidRPr="00B40707" w:rsidRDefault="004506D6" w:rsidP="004506D6">
      <w:pPr>
        <w:pStyle w:val="Odstavecseseznamem"/>
        <w:rPr>
          <w:rFonts w:ascii="Arial" w:hAnsi="Arial" w:cs="Arial"/>
        </w:rPr>
      </w:pPr>
    </w:p>
    <w:p w:rsidR="005F4EEC" w:rsidRPr="00B40707" w:rsidRDefault="00EE7188" w:rsidP="00EE718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 xml:space="preserve">V další části souhlasu je třeba </w:t>
      </w:r>
      <w:r w:rsidR="00B40707">
        <w:rPr>
          <w:rFonts w:ascii="Arial" w:hAnsi="Arial" w:cs="Arial"/>
        </w:rPr>
        <w:t>určit</w:t>
      </w:r>
      <w:r w:rsidRPr="00B40707">
        <w:rPr>
          <w:rFonts w:ascii="Arial" w:hAnsi="Arial" w:cs="Arial"/>
        </w:rPr>
        <w:t xml:space="preserve">, </w:t>
      </w:r>
      <w:r w:rsidR="00B40707">
        <w:rPr>
          <w:rFonts w:ascii="Arial" w:hAnsi="Arial" w:cs="Arial"/>
        </w:rPr>
        <w:t>jaké osobní údaje budou na základě souhlasu zpracovávány</w:t>
      </w:r>
      <w:r w:rsidRPr="00B40707">
        <w:rPr>
          <w:rFonts w:ascii="Arial" w:hAnsi="Arial" w:cs="Arial"/>
        </w:rPr>
        <w:t>. Pouze s těmito údaj</w:t>
      </w:r>
      <w:r w:rsidR="004506D6" w:rsidRPr="00B40707">
        <w:rPr>
          <w:rFonts w:ascii="Arial" w:hAnsi="Arial" w:cs="Arial"/>
        </w:rPr>
        <w:t>i</w:t>
      </w:r>
      <w:r w:rsidRPr="00B40707">
        <w:rPr>
          <w:rFonts w:ascii="Arial" w:hAnsi="Arial" w:cs="Arial"/>
        </w:rPr>
        <w:t xml:space="preserve"> bude správce následně oprávněn nakládat. Může jednat např. o jméno a příjmení, datum narození, povolání, fotografie osoby</w:t>
      </w:r>
      <w:r w:rsidR="004506D6" w:rsidRPr="00B40707">
        <w:rPr>
          <w:rFonts w:ascii="Arial" w:hAnsi="Arial" w:cs="Arial"/>
        </w:rPr>
        <w:t xml:space="preserve"> atd. Rozsah údajů není právními předpisy definován, ale vždy je potřeba se řídit zásadou minimalizace, tedy </w:t>
      </w:r>
      <w:r w:rsidR="005F4EEC" w:rsidRPr="00B40707">
        <w:rPr>
          <w:rFonts w:ascii="Arial" w:hAnsi="Arial" w:cs="Arial"/>
        </w:rPr>
        <w:t>použít pouze ty osobní údaje, které nezbytně pro daný účel správce potřebuje.</w:t>
      </w:r>
    </w:p>
    <w:p w:rsidR="005F4EEC" w:rsidRPr="00B40707" w:rsidRDefault="005F4EEC" w:rsidP="005F4EEC">
      <w:pPr>
        <w:pStyle w:val="Odstavecseseznamem"/>
        <w:rPr>
          <w:rFonts w:ascii="Arial" w:hAnsi="Arial" w:cs="Arial"/>
        </w:rPr>
      </w:pPr>
    </w:p>
    <w:p w:rsidR="00EE7188" w:rsidRPr="00B40707" w:rsidRDefault="00EE7188" w:rsidP="00EE718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 xml:space="preserve">Dále je třeba definovat, </w:t>
      </w:r>
      <w:r w:rsidR="005F4EEC" w:rsidRPr="00B40707">
        <w:rPr>
          <w:rFonts w:ascii="Arial" w:hAnsi="Arial" w:cs="Arial"/>
        </w:rPr>
        <w:t>k jakému účelu správce osobní údaje potřebuje, např. zasílání newsletterů. Pokud je účelů více, uveďte všechny.</w:t>
      </w:r>
    </w:p>
    <w:p w:rsidR="005F4EEC" w:rsidRPr="00B40707" w:rsidRDefault="005F4EEC" w:rsidP="005F4EEC">
      <w:pPr>
        <w:pStyle w:val="Odstavecseseznamem"/>
        <w:rPr>
          <w:rFonts w:ascii="Arial" w:hAnsi="Arial" w:cs="Arial"/>
        </w:rPr>
      </w:pPr>
    </w:p>
    <w:p w:rsidR="009B1468" w:rsidRPr="00B40707" w:rsidRDefault="00D03324" w:rsidP="00EE718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 xml:space="preserve">Určete prosím </w:t>
      </w:r>
      <w:r w:rsidR="009B1468" w:rsidRPr="00B40707">
        <w:rPr>
          <w:rFonts w:ascii="Arial" w:hAnsi="Arial" w:cs="Arial"/>
        </w:rPr>
        <w:t xml:space="preserve">dobu, </w:t>
      </w:r>
      <w:r w:rsidRPr="00B40707">
        <w:rPr>
          <w:rFonts w:ascii="Arial" w:hAnsi="Arial" w:cs="Arial"/>
        </w:rPr>
        <w:t xml:space="preserve">na kterou je </w:t>
      </w:r>
      <w:r w:rsidR="009B1468" w:rsidRPr="00B40707">
        <w:rPr>
          <w:rFonts w:ascii="Arial" w:hAnsi="Arial" w:cs="Arial"/>
        </w:rPr>
        <w:t xml:space="preserve">souhlas se zpracováním osobních údajů </w:t>
      </w:r>
      <w:r w:rsidRPr="00B40707">
        <w:rPr>
          <w:rFonts w:ascii="Arial" w:hAnsi="Arial" w:cs="Arial"/>
        </w:rPr>
        <w:t>udělen</w:t>
      </w:r>
      <w:r w:rsidR="009B1468" w:rsidRPr="00B40707">
        <w:rPr>
          <w:rFonts w:ascii="Arial" w:hAnsi="Arial" w:cs="Arial"/>
        </w:rPr>
        <w:t>. Ta může být definována časovým údajem (např. do 31. 12. 2020</w:t>
      </w:r>
      <w:r w:rsidRPr="00B40707">
        <w:rPr>
          <w:rFonts w:ascii="Arial" w:hAnsi="Arial" w:cs="Arial"/>
        </w:rPr>
        <w:t>, tři roky</w:t>
      </w:r>
      <w:r w:rsidR="009B1468" w:rsidRPr="00B40707">
        <w:rPr>
          <w:rFonts w:ascii="Arial" w:hAnsi="Arial" w:cs="Arial"/>
        </w:rPr>
        <w:t>) či jiným způsobem (např. po dobu smluvní spolupráce se správcem).</w:t>
      </w:r>
    </w:p>
    <w:p w:rsidR="00D03324" w:rsidRPr="00B40707" w:rsidRDefault="00D03324" w:rsidP="00D03324">
      <w:pPr>
        <w:pStyle w:val="Odstavecseseznamem"/>
        <w:jc w:val="both"/>
        <w:rPr>
          <w:rFonts w:ascii="Arial" w:hAnsi="Arial" w:cs="Arial"/>
        </w:rPr>
      </w:pPr>
    </w:p>
    <w:p w:rsidR="009B1468" w:rsidRPr="00B40707" w:rsidRDefault="009B1468" w:rsidP="00EE718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>Poslední část obsahuje poučení o právech a povinnostech</w:t>
      </w:r>
      <w:r w:rsidR="00D03324" w:rsidRPr="00B40707">
        <w:rPr>
          <w:rFonts w:ascii="Arial" w:hAnsi="Arial" w:cs="Arial"/>
        </w:rPr>
        <w:t xml:space="preserve"> osoby, která uděluje souhlas</w:t>
      </w:r>
      <w:r w:rsidRPr="00B40707">
        <w:rPr>
          <w:rFonts w:ascii="Arial" w:hAnsi="Arial" w:cs="Arial"/>
        </w:rPr>
        <w:t xml:space="preserve">. </w:t>
      </w:r>
      <w:r w:rsidR="0083188B" w:rsidRPr="00B40707">
        <w:rPr>
          <w:rFonts w:ascii="Arial" w:hAnsi="Arial" w:cs="Arial"/>
        </w:rPr>
        <w:t xml:space="preserve">Pokud máte zpracované zásady ochrany osobních údajů, vložte na příslušné místo odkaz. Pokud s jejich vypracováním potřebujete pomoci, obraťte se na nás. </w:t>
      </w:r>
      <w:r w:rsidR="00B40707" w:rsidRPr="00B40707">
        <w:rPr>
          <w:rFonts w:ascii="Arial" w:hAnsi="Arial" w:cs="Arial"/>
        </w:rPr>
        <w:t xml:space="preserve">Doplňte prosím e-mailovou adresu správce pro uplatnění práv (může být stejná jako kontaktní e-mailová adresa, kterou jste uvedli výše). </w:t>
      </w:r>
      <w:r w:rsidRPr="00B40707">
        <w:rPr>
          <w:rFonts w:ascii="Arial" w:hAnsi="Arial" w:cs="Arial"/>
        </w:rPr>
        <w:t xml:space="preserve">Nakonec </w:t>
      </w:r>
      <w:r w:rsidR="00B40707" w:rsidRPr="00B40707">
        <w:rPr>
          <w:rFonts w:ascii="Arial" w:hAnsi="Arial" w:cs="Arial"/>
        </w:rPr>
        <w:t xml:space="preserve">stačí dokument datovat a podepsat osobou, která uděluje souhlas. A máte hotovo! </w:t>
      </w:r>
    </w:p>
    <w:p w:rsidR="00B40707" w:rsidRPr="00B40707" w:rsidRDefault="00B40707" w:rsidP="00B40707">
      <w:pPr>
        <w:pStyle w:val="Odstavecseseznamem"/>
        <w:rPr>
          <w:rFonts w:ascii="Arial" w:hAnsi="Arial" w:cs="Arial"/>
        </w:rPr>
      </w:pPr>
    </w:p>
    <w:p w:rsidR="00B40707" w:rsidRDefault="005F4EEC" w:rsidP="00B8047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t>Závěrem připomínáme, že souhlas není jediným důvodem zpracování osobních údajů a získávání tzv. nadbytečných souhlasů je v rozporu s právními předpisy. Pokud tedy můžete zpracovávat osobní údaje pro daný účel na základě jiného právního důvodu (např. smlouva, plnění právní povinnosti atd.), má přednost tento jiný důvod a souhlas nepotřebujete. Pokud si nejste jisti, obraťte se na nás. Rádi vám poradíme.</w:t>
      </w:r>
    </w:p>
    <w:p w:rsidR="00B40707" w:rsidRPr="00B40707" w:rsidRDefault="00B40707" w:rsidP="00B40707">
      <w:pPr>
        <w:pStyle w:val="Odstavecseseznamem"/>
        <w:rPr>
          <w:rFonts w:ascii="Arial" w:hAnsi="Arial" w:cs="Arial"/>
        </w:rPr>
      </w:pPr>
    </w:p>
    <w:p w:rsidR="00B80471" w:rsidRPr="00B40707" w:rsidRDefault="00B80471" w:rsidP="00B8047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40707">
        <w:rPr>
          <w:rFonts w:ascii="Arial" w:hAnsi="Arial" w:cs="Arial"/>
        </w:rPr>
        <w:br w:type="page"/>
      </w:r>
    </w:p>
    <w:p w:rsidR="00B80471" w:rsidRPr="00B40707" w:rsidRDefault="00B80471" w:rsidP="00B80471">
      <w:pPr>
        <w:jc w:val="center"/>
        <w:rPr>
          <w:rFonts w:ascii="Arial" w:hAnsi="Arial" w:cs="Arial"/>
          <w:sz w:val="24"/>
          <w:szCs w:val="24"/>
        </w:rPr>
      </w:pPr>
      <w:r w:rsidRPr="00B40707">
        <w:rPr>
          <w:rFonts w:ascii="Arial" w:hAnsi="Arial" w:cs="Arial"/>
          <w:sz w:val="24"/>
          <w:szCs w:val="24"/>
        </w:rPr>
        <w:lastRenderedPageBreak/>
        <w:t>Souhlas se zpracováním osobních údajů</w:t>
      </w:r>
    </w:p>
    <w:p w:rsidR="00B80471" w:rsidRPr="00B40707" w:rsidRDefault="00B80471" w:rsidP="00B8047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B40707">
        <w:rPr>
          <w:rFonts w:ascii="Arial" w:hAnsi="Arial" w:cs="Arial"/>
          <w:b/>
          <w:bCs/>
          <w:sz w:val="20"/>
          <w:szCs w:val="20"/>
        </w:rPr>
        <w:t>Já, níže podepsaný/á</w:t>
      </w:r>
    </w:p>
    <w:p w:rsidR="00B80471" w:rsidRPr="00B40707" w:rsidRDefault="00B80471" w:rsidP="00B8047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jméno a příjmení:</w:t>
      </w:r>
    </w:p>
    <w:p w:rsidR="00B80471" w:rsidRPr="00B40707" w:rsidRDefault="00B80471" w:rsidP="00B80471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datum narození:</w:t>
      </w:r>
    </w:p>
    <w:p w:rsidR="00B80471" w:rsidRPr="00B40707" w:rsidRDefault="00B80471" w:rsidP="00B8047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bytem:</w:t>
      </w:r>
    </w:p>
    <w:p w:rsidR="00B80471" w:rsidRPr="00B40707" w:rsidRDefault="00B80471" w:rsidP="00B8047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0707">
        <w:rPr>
          <w:rFonts w:ascii="Arial" w:hAnsi="Arial" w:cs="Arial"/>
          <w:b/>
          <w:bCs/>
          <w:sz w:val="20"/>
          <w:szCs w:val="20"/>
        </w:rPr>
        <w:t xml:space="preserve">uděluji tímto svůj souhlas </w:t>
      </w:r>
      <w:r w:rsidRPr="00B40707">
        <w:rPr>
          <w:rFonts w:ascii="Arial" w:hAnsi="Arial" w:cs="Arial"/>
          <w:b/>
          <w:sz w:val="20"/>
          <w:szCs w:val="20"/>
        </w:rPr>
        <w:t>správci, kterým je:</w:t>
      </w:r>
    </w:p>
    <w:p w:rsidR="00B80471" w:rsidRPr="00B40707" w:rsidRDefault="004506D6" w:rsidP="00B80471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n</w:t>
      </w:r>
      <w:r w:rsidR="00B80471" w:rsidRPr="00B40707">
        <w:rPr>
          <w:rFonts w:ascii="Arial" w:hAnsi="Arial" w:cs="Arial"/>
          <w:sz w:val="20"/>
          <w:szCs w:val="20"/>
        </w:rPr>
        <w:t>ázev společnosti/podnikatele:</w:t>
      </w:r>
    </w:p>
    <w:p w:rsidR="00B80471" w:rsidRPr="00B40707" w:rsidRDefault="00B80471" w:rsidP="00B80471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IČO:</w:t>
      </w:r>
    </w:p>
    <w:p w:rsidR="00B80471" w:rsidRPr="00B40707" w:rsidRDefault="00B80471" w:rsidP="00B80471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sídlem</w:t>
      </w:r>
    </w:p>
    <w:p w:rsidR="00BD53C4" w:rsidRPr="00B40707" w:rsidRDefault="00B80471" w:rsidP="00B8047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zapsanému v ___________________ rejstříku vedeném u Krajského/Městského soudu v __________________ /zapsanému v živnostenském rejstříku ________________</w:t>
      </w:r>
    </w:p>
    <w:p w:rsidR="00B80471" w:rsidRPr="00B40707" w:rsidRDefault="00B80471" w:rsidP="00B8047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kontaktní e-mail:</w:t>
      </w:r>
    </w:p>
    <w:p w:rsidR="00B80471" w:rsidRPr="00B40707" w:rsidRDefault="00B80471" w:rsidP="00B804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(dále jen „</w:t>
      </w:r>
      <w:r w:rsidRPr="00B40707">
        <w:rPr>
          <w:rFonts w:ascii="Arial" w:hAnsi="Arial" w:cs="Arial"/>
          <w:b/>
          <w:sz w:val="20"/>
          <w:szCs w:val="20"/>
        </w:rPr>
        <w:t>správce</w:t>
      </w:r>
      <w:r w:rsidRPr="00B40707">
        <w:rPr>
          <w:rFonts w:ascii="Arial" w:hAnsi="Arial" w:cs="Arial"/>
          <w:sz w:val="20"/>
          <w:szCs w:val="20"/>
        </w:rPr>
        <w:t>“ nebo „</w:t>
      </w:r>
      <w:r w:rsidRPr="00B40707">
        <w:rPr>
          <w:rFonts w:ascii="Arial" w:hAnsi="Arial" w:cs="Arial"/>
          <w:b/>
          <w:sz w:val="20"/>
          <w:szCs w:val="20"/>
        </w:rPr>
        <w:t>my</w:t>
      </w:r>
      <w:r w:rsidRPr="00B40707">
        <w:rPr>
          <w:rFonts w:ascii="Arial" w:hAnsi="Arial" w:cs="Arial"/>
          <w:sz w:val="20"/>
          <w:szCs w:val="20"/>
        </w:rPr>
        <w:t>“) </w:t>
      </w:r>
    </w:p>
    <w:p w:rsidR="00B80471" w:rsidRPr="00B40707" w:rsidRDefault="00B80471" w:rsidP="00B80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0471" w:rsidRPr="00B40707" w:rsidRDefault="00B80471" w:rsidP="00B80471">
      <w:pPr>
        <w:rPr>
          <w:rFonts w:ascii="Arial" w:hAnsi="Arial" w:cs="Arial"/>
          <w:b/>
          <w:sz w:val="20"/>
          <w:szCs w:val="20"/>
        </w:rPr>
      </w:pPr>
      <w:r w:rsidRPr="00B40707">
        <w:rPr>
          <w:rFonts w:ascii="Arial" w:hAnsi="Arial" w:cs="Arial"/>
          <w:b/>
          <w:sz w:val="20"/>
          <w:szCs w:val="20"/>
        </w:rPr>
        <w:t>k tomu, aby správce na základě mého souhlasu zpracovával tyto mé osobní údaje:</w:t>
      </w:r>
    </w:p>
    <w:p w:rsidR="00B80471" w:rsidRPr="00B40707" w:rsidRDefault="00B80471" w:rsidP="00B8047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B80471" w:rsidRPr="00B40707" w:rsidRDefault="00B80471" w:rsidP="00B8047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B80471" w:rsidRPr="00B40707" w:rsidRDefault="00B80471" w:rsidP="00B8047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B80471" w:rsidRPr="00B40707" w:rsidRDefault="00B80471" w:rsidP="00B80471">
      <w:pPr>
        <w:rPr>
          <w:rFonts w:ascii="Arial" w:hAnsi="Arial" w:cs="Arial"/>
          <w:b/>
          <w:sz w:val="20"/>
          <w:szCs w:val="20"/>
        </w:rPr>
      </w:pPr>
      <w:r w:rsidRPr="00B40707">
        <w:rPr>
          <w:rFonts w:ascii="Arial" w:hAnsi="Arial" w:cs="Arial"/>
          <w:b/>
          <w:sz w:val="20"/>
          <w:szCs w:val="20"/>
        </w:rPr>
        <w:t>a to za účelem</w:t>
      </w:r>
      <w:r w:rsidR="00D03324" w:rsidRPr="00B40707">
        <w:rPr>
          <w:rFonts w:ascii="Arial" w:hAnsi="Arial" w:cs="Arial"/>
          <w:b/>
          <w:sz w:val="20"/>
          <w:szCs w:val="20"/>
        </w:rPr>
        <w:t xml:space="preserve"> _______________________.</w:t>
      </w:r>
    </w:p>
    <w:p w:rsidR="00D03324" w:rsidRPr="00B40707" w:rsidRDefault="00D03324" w:rsidP="00D03324">
      <w:pPr>
        <w:rPr>
          <w:rFonts w:ascii="Arial" w:hAnsi="Arial" w:cs="Arial"/>
          <w:b/>
          <w:sz w:val="20"/>
          <w:szCs w:val="20"/>
        </w:rPr>
      </w:pPr>
      <w:r w:rsidRPr="00B40707">
        <w:rPr>
          <w:rFonts w:ascii="Arial" w:hAnsi="Arial" w:cs="Arial"/>
          <w:b/>
          <w:sz w:val="20"/>
          <w:szCs w:val="20"/>
        </w:rPr>
        <w:t>Na jak dlouho souhlas poskytujete?</w:t>
      </w:r>
    </w:p>
    <w:p w:rsidR="00B80471" w:rsidRPr="00B40707" w:rsidRDefault="00B80471" w:rsidP="00B80471">
      <w:pPr>
        <w:rPr>
          <w:rFonts w:ascii="Arial" w:hAnsi="Arial" w:cs="Arial"/>
          <w:bCs/>
          <w:sz w:val="20"/>
          <w:szCs w:val="20"/>
        </w:rPr>
      </w:pPr>
      <w:r w:rsidRPr="00B40707">
        <w:rPr>
          <w:rFonts w:ascii="Arial" w:hAnsi="Arial" w:cs="Arial"/>
          <w:bCs/>
          <w:sz w:val="20"/>
          <w:szCs w:val="20"/>
        </w:rPr>
        <w:t>Tento souhlas poskytuji na dobu ________________</w:t>
      </w:r>
      <w:r w:rsidR="00D03324" w:rsidRPr="00B40707">
        <w:rPr>
          <w:rFonts w:ascii="Arial" w:hAnsi="Arial" w:cs="Arial"/>
          <w:bCs/>
          <w:sz w:val="20"/>
          <w:szCs w:val="20"/>
        </w:rPr>
        <w:t>.</w:t>
      </w:r>
    </w:p>
    <w:p w:rsidR="00D03324" w:rsidRPr="00B40707" w:rsidRDefault="00D03324" w:rsidP="00D03324">
      <w:pPr>
        <w:rPr>
          <w:rFonts w:ascii="Arial" w:hAnsi="Arial" w:cs="Arial"/>
          <w:b/>
          <w:sz w:val="20"/>
          <w:szCs w:val="20"/>
        </w:rPr>
      </w:pPr>
      <w:r w:rsidRPr="00B40707">
        <w:rPr>
          <w:rFonts w:ascii="Arial" w:hAnsi="Arial" w:cs="Arial"/>
          <w:b/>
          <w:sz w:val="20"/>
          <w:szCs w:val="20"/>
        </w:rPr>
        <w:t>Jaká jsou Vaše práva?</w:t>
      </w:r>
    </w:p>
    <w:p w:rsidR="00D03324" w:rsidRPr="00B40707" w:rsidRDefault="00D03324" w:rsidP="00D0332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m</w:t>
      </w:r>
      <w:r w:rsidR="00B80471" w:rsidRPr="00B40707">
        <w:rPr>
          <w:rFonts w:ascii="Arial" w:hAnsi="Arial" w:cs="Arial"/>
          <w:sz w:val="20"/>
          <w:szCs w:val="20"/>
        </w:rPr>
        <w:t>áte právo svůj souhlas kdykoliv i bez udání důvodu odvolat,</w:t>
      </w:r>
      <w:r w:rsidRPr="00B40707">
        <w:rPr>
          <w:rFonts w:ascii="Arial" w:hAnsi="Arial" w:cs="Arial"/>
          <w:sz w:val="20"/>
          <w:szCs w:val="20"/>
        </w:rPr>
        <w:t xml:space="preserve"> </w:t>
      </w:r>
      <w:r w:rsidRPr="00B40707">
        <w:rPr>
          <w:rFonts w:ascii="Arial" w:hAnsi="Arial" w:cs="Arial"/>
          <w:sz w:val="20"/>
          <w:szCs w:val="20"/>
        </w:rPr>
        <w:t>vezměte, prosíme, na vědomí, že</w:t>
      </w:r>
      <w:r w:rsidRPr="00B40707">
        <w:rPr>
          <w:rFonts w:ascii="Arial" w:hAnsi="Arial" w:cs="Arial"/>
          <w:sz w:val="20"/>
          <w:szCs w:val="20"/>
        </w:rPr>
        <w:t> </w:t>
      </w:r>
      <w:r w:rsidRPr="00B40707">
        <w:rPr>
          <w:rFonts w:ascii="Arial" w:hAnsi="Arial" w:cs="Arial"/>
          <w:sz w:val="20"/>
          <w:szCs w:val="20"/>
        </w:rPr>
        <w:t>odvoláním Vašeho souhlasu není dotčena zákonnost zpracování osobních údajů založená na souhlasu před jeho odvoláním;</w:t>
      </w:r>
    </w:p>
    <w:p w:rsidR="00B80471" w:rsidRPr="00B40707" w:rsidRDefault="00B80471" w:rsidP="00B8047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máte právo na přístup ke svým osobním údajům, tedy vědět, jaké osobní údaje o Vás zpracováváme,</w:t>
      </w:r>
    </w:p>
    <w:p w:rsidR="00B80471" w:rsidRPr="00B40707" w:rsidRDefault="00B80471" w:rsidP="00B8047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máte právo na opravu Vašich osobních údajů a v případě, že bude naplněn některý ze zákonných důvodů i na jejich výmaz, popřípadě omezení jejich zpracování,</w:t>
      </w:r>
    </w:p>
    <w:p w:rsidR="00B80471" w:rsidRPr="00B40707" w:rsidRDefault="00B80471" w:rsidP="00B80471">
      <w:pPr>
        <w:jc w:val="both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Další informace o Vašich právech a o ochraně Vašich osobních údajů naleznete v dokumentu Zásady ochrany osobních údajů na našem webu ____________.</w:t>
      </w:r>
    </w:p>
    <w:p w:rsidR="00B80471" w:rsidRPr="00B40707" w:rsidRDefault="00B80471" w:rsidP="00B80471">
      <w:pPr>
        <w:jc w:val="both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 xml:space="preserve">Svá práva můžete uplatnit doručením žádosti na adresu sídla správce, nebo na e-mailovou adresu: _____________. </w:t>
      </w:r>
    </w:p>
    <w:p w:rsidR="00B80471" w:rsidRPr="00B40707" w:rsidRDefault="00B80471" w:rsidP="00B8047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Beru na vědomí, že odvolání tohoto souhlasu může ovlivnit dosažení účelu, pro který byl tento souhlas vydán, pokud t</w:t>
      </w:r>
      <w:r w:rsidR="00B40707" w:rsidRPr="00B40707">
        <w:rPr>
          <w:rFonts w:ascii="Arial" w:hAnsi="Arial" w:cs="Arial"/>
          <w:sz w:val="20"/>
          <w:szCs w:val="20"/>
        </w:rPr>
        <w:t>ohoto</w:t>
      </w:r>
      <w:r w:rsidRPr="00B40707">
        <w:rPr>
          <w:rFonts w:ascii="Arial" w:hAnsi="Arial" w:cs="Arial"/>
          <w:sz w:val="20"/>
          <w:szCs w:val="20"/>
        </w:rPr>
        <w:t xml:space="preserve"> účel</w:t>
      </w:r>
      <w:r w:rsidR="00B40707" w:rsidRPr="00B40707">
        <w:rPr>
          <w:rFonts w:ascii="Arial" w:hAnsi="Arial" w:cs="Arial"/>
          <w:sz w:val="20"/>
          <w:szCs w:val="20"/>
        </w:rPr>
        <w:t>u</w:t>
      </w:r>
      <w:r w:rsidRPr="00B40707">
        <w:rPr>
          <w:rFonts w:ascii="Arial" w:hAnsi="Arial" w:cs="Arial"/>
          <w:sz w:val="20"/>
          <w:szCs w:val="20"/>
        </w:rPr>
        <w:t xml:space="preserve"> nelze dosáhnout jinak.</w:t>
      </w:r>
    </w:p>
    <w:p w:rsidR="00B80471" w:rsidRPr="00B40707" w:rsidRDefault="00B80471" w:rsidP="00B80471">
      <w:pPr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Byl/a jsem poučen/a o tom, že poskytnutí údajů je dobrovolné.</w:t>
      </w:r>
    </w:p>
    <w:p w:rsidR="00B80471" w:rsidRPr="00B40707" w:rsidRDefault="00B80471" w:rsidP="00B8047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V _______________ dne _____________</w:t>
      </w:r>
    </w:p>
    <w:p w:rsidR="00B80471" w:rsidRPr="00B40707" w:rsidRDefault="00B80471" w:rsidP="00B8047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03324" w:rsidRPr="00B40707" w:rsidRDefault="00D03324" w:rsidP="00B8047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80471" w:rsidRPr="00B40707" w:rsidRDefault="00B80471" w:rsidP="00B8047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____________________</w:t>
      </w:r>
    </w:p>
    <w:p w:rsidR="00B80471" w:rsidRPr="00B40707" w:rsidRDefault="00B80471" w:rsidP="00B80471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B40707">
        <w:rPr>
          <w:rFonts w:ascii="Arial" w:hAnsi="Arial" w:cs="Arial"/>
          <w:sz w:val="20"/>
          <w:szCs w:val="20"/>
        </w:rPr>
        <w:t>Jméno a příjmení</w:t>
      </w:r>
    </w:p>
    <w:sectPr w:rsidR="00B80471" w:rsidRPr="00B40707" w:rsidSect="00D033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49" w:rsidRDefault="00996549" w:rsidP="00262789">
      <w:pPr>
        <w:spacing w:after="0" w:line="240" w:lineRule="auto"/>
      </w:pPr>
      <w:r>
        <w:separator/>
      </w:r>
    </w:p>
  </w:endnote>
  <w:endnote w:type="continuationSeparator" w:id="0">
    <w:p w:rsidR="00996549" w:rsidRDefault="00996549" w:rsidP="0026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89" w:rsidRDefault="00000653" w:rsidP="00084F2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45EC8A8C" wp14:editId="1E8C00AB">
              <wp:simplePos x="0" y="0"/>
              <wp:positionH relativeFrom="column">
                <wp:posOffset>5030470</wp:posOffset>
              </wp:positionH>
              <wp:positionV relativeFrom="paragraph">
                <wp:posOffset>-121920</wp:posOffset>
              </wp:positionV>
              <wp:extent cx="799200" cy="572400"/>
              <wp:effectExtent l="0" t="0" r="127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57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00653" w:rsidRPr="00000653" w:rsidRDefault="00000653" w:rsidP="000006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  <w:t xml:space="preserve">ČAK 17722 </w:t>
                          </w:r>
                        </w:p>
                        <w:p w:rsidR="00000653" w:rsidRPr="00000653" w:rsidRDefault="00000653" w:rsidP="000006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  <w:t xml:space="preserve">IČO 00741558 </w:t>
                          </w:r>
                        </w:p>
                        <w:p w:rsidR="00000653" w:rsidRPr="00000653" w:rsidRDefault="00000653" w:rsidP="000006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  <w:t>IDDS jx7qifb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C8A8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96.1pt;margin-top:-9.6pt;width:62.9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" o:allowoverlap="f" fillcolor="window" stroked="f" strokeweight=".5pt">
              <v:textbox>
                <w:txbxContent>
                  <w:p w:rsidR="00000653" w:rsidRPr="00000653" w:rsidRDefault="00000653" w:rsidP="000006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  <w:t xml:space="preserve">ČAK 17722 </w:t>
                    </w:r>
                  </w:p>
                  <w:p w:rsidR="00000653" w:rsidRPr="00000653" w:rsidRDefault="00000653" w:rsidP="000006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  <w:t xml:space="preserve">IČO 00741558 </w:t>
                    </w:r>
                  </w:p>
                  <w:p w:rsidR="00000653" w:rsidRPr="00000653" w:rsidRDefault="00000653" w:rsidP="000006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  <w:t>IDDS jx7qifb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0" wp14:anchorId="5E21768E" wp14:editId="44CDFCBA">
              <wp:simplePos x="0" y="0"/>
              <wp:positionH relativeFrom="column">
                <wp:posOffset>3886200</wp:posOffset>
              </wp:positionH>
              <wp:positionV relativeFrom="paragraph">
                <wp:posOffset>-124460</wp:posOffset>
              </wp:positionV>
              <wp:extent cx="1029600" cy="5724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600" cy="57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00653" w:rsidRPr="00000653" w:rsidRDefault="00000653" w:rsidP="000006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  <w:t>Paříkova 362/3</w:t>
                          </w:r>
                        </w:p>
                        <w:p w:rsidR="00000653" w:rsidRPr="00000653" w:rsidRDefault="00000653" w:rsidP="000006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  <w:t>190 00 Praha 9</w:t>
                          </w:r>
                        </w:p>
                        <w:p w:rsidR="00000653" w:rsidRPr="00000653" w:rsidRDefault="00000653" w:rsidP="0000065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1768E" id="Textové pole 3" o:spid="_x0000_s1027" type="#_x0000_t202" style="position:absolute;margin-left:306pt;margin-top:-9.8pt;width:81.0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" o:allowoverlap="f" fillcolor="window" stroked="f" strokeweight=".5pt">
              <v:textbox>
                <w:txbxContent>
                  <w:p w:rsidR="00000653" w:rsidRPr="00000653" w:rsidRDefault="00000653" w:rsidP="000006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  <w:t>Paříkova 362/3</w:t>
                    </w:r>
                  </w:p>
                  <w:p w:rsidR="00000653" w:rsidRPr="00000653" w:rsidRDefault="00000653" w:rsidP="000006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  <w:t>190 00 Praha 9</w:t>
                    </w:r>
                  </w:p>
                  <w:p w:rsidR="00000653" w:rsidRPr="00000653" w:rsidRDefault="00000653" w:rsidP="0000065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14"/>
                        <w:szCs w:val="14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5A68138B" wp14:editId="65C29D0D">
              <wp:simplePos x="0" y="0"/>
              <wp:positionH relativeFrom="column">
                <wp:posOffset>2171065</wp:posOffset>
              </wp:positionH>
              <wp:positionV relativeFrom="paragraph">
                <wp:posOffset>-124460</wp:posOffset>
              </wp:positionV>
              <wp:extent cx="1602000" cy="5724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57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00653" w:rsidRPr="00000653" w:rsidRDefault="00000653" w:rsidP="00000653">
                          <w:pPr>
                            <w:spacing w:after="0" w:line="312" w:lineRule="auto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20"/>
                              <w:szCs w:val="20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20"/>
                              <w:szCs w:val="20"/>
                            </w:rPr>
                            <w:t>+420 607 670 463</w:t>
                          </w:r>
                        </w:p>
                        <w:p w:rsidR="00000653" w:rsidRPr="00000653" w:rsidRDefault="00000653" w:rsidP="00000653">
                          <w:pPr>
                            <w:spacing w:after="0" w:line="312" w:lineRule="auto"/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16"/>
                              <w:szCs w:val="16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4FC7B5"/>
                              <w:sz w:val="20"/>
                              <w:szCs w:val="20"/>
                            </w:rPr>
                            <w:t>iva@mediaceapravo.cz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8138B" id="Textové pole 2" o:spid="_x0000_s1028" type="#_x0000_t202" style="position:absolute;margin-left:170.95pt;margin-top:-9.8pt;width:126.1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" o:allowoverlap="f" fillcolor="window" stroked="f" strokeweight=".5pt">
              <v:textbox>
                <w:txbxContent>
                  <w:p w:rsidR="00000653" w:rsidRPr="00000653" w:rsidRDefault="00000653" w:rsidP="00000653">
                    <w:pPr>
                      <w:spacing w:after="0" w:line="312" w:lineRule="auto"/>
                      <w:rPr>
                        <w:rFonts w:ascii="Arial" w:hAnsi="Arial" w:cs="Arial"/>
                        <w:b/>
                        <w:bCs/>
                        <w:color w:val="4FC7B5"/>
                        <w:sz w:val="20"/>
                        <w:szCs w:val="20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20"/>
                        <w:szCs w:val="20"/>
                      </w:rPr>
                      <w:t>+420 607 670 463</w:t>
                    </w:r>
                  </w:p>
                  <w:p w:rsidR="00000653" w:rsidRPr="00000653" w:rsidRDefault="00000653" w:rsidP="00000653">
                    <w:pPr>
                      <w:spacing w:after="0" w:line="312" w:lineRule="auto"/>
                      <w:rPr>
                        <w:rFonts w:ascii="Arial" w:hAnsi="Arial" w:cs="Arial"/>
                        <w:b/>
                        <w:bCs/>
                        <w:color w:val="4FC7B5"/>
                        <w:sz w:val="16"/>
                        <w:szCs w:val="16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4FC7B5"/>
                        <w:sz w:val="20"/>
                        <w:szCs w:val="20"/>
                      </w:rPr>
                      <w:t>iva@mediaceapravo.cz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-151130</wp:posOffset>
              </wp:positionH>
              <wp:positionV relativeFrom="paragraph">
                <wp:posOffset>-124460</wp:posOffset>
              </wp:positionV>
              <wp:extent cx="2210400" cy="5724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0400" cy="57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84F2E" w:rsidRPr="00000653" w:rsidRDefault="00084F2E" w:rsidP="00000653">
                          <w:pPr>
                            <w:spacing w:after="0" w:line="312" w:lineRule="auto"/>
                            <w:rPr>
                              <w:rFonts w:ascii="Arial" w:hAnsi="Arial" w:cs="Arial"/>
                              <w:b/>
                              <w:bCs/>
                              <w:color w:val="00B0C7"/>
                              <w:sz w:val="20"/>
                              <w:szCs w:val="20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00B0C7"/>
                              <w:sz w:val="20"/>
                              <w:szCs w:val="20"/>
                            </w:rPr>
                            <w:t>Mgr. Iva Pikalová</w:t>
                          </w:r>
                        </w:p>
                        <w:p w:rsidR="00084F2E" w:rsidRPr="00000653" w:rsidRDefault="00084F2E" w:rsidP="00000653">
                          <w:pPr>
                            <w:spacing w:after="0" w:line="312" w:lineRule="auto"/>
                            <w:rPr>
                              <w:rFonts w:ascii="Arial" w:hAnsi="Arial" w:cs="Arial"/>
                              <w:b/>
                              <w:bCs/>
                              <w:color w:val="00B0C7"/>
                              <w:sz w:val="20"/>
                              <w:szCs w:val="20"/>
                            </w:rPr>
                          </w:pPr>
                          <w:r w:rsidRPr="00000653">
                            <w:rPr>
                              <w:rFonts w:ascii="Arial" w:hAnsi="Arial" w:cs="Arial"/>
                              <w:b/>
                              <w:bCs/>
                              <w:color w:val="00B0C7"/>
                              <w:sz w:val="20"/>
                              <w:szCs w:val="20"/>
                            </w:rPr>
                            <w:t>advokátka a zapsaná mediátorka</w:t>
                          </w:r>
                        </w:p>
                        <w:p w:rsidR="00084F2E" w:rsidRPr="00000653" w:rsidRDefault="00084F2E" w:rsidP="00000653">
                          <w:pPr>
                            <w:spacing w:line="312" w:lineRule="auto"/>
                            <w:rPr>
                              <w:rFonts w:ascii="Arial" w:hAnsi="Arial" w:cs="Arial"/>
                              <w:b/>
                              <w:bCs/>
                              <w:color w:val="00B0C7"/>
                              <w:sz w:val="16"/>
                              <w:szCs w:val="16"/>
                            </w:rPr>
                          </w:pPr>
                        </w:p>
                        <w:p w:rsidR="00084F2E" w:rsidRPr="00000653" w:rsidRDefault="00084F2E" w:rsidP="00000653">
                          <w:pPr>
                            <w:spacing w:line="312" w:lineRule="auto"/>
                            <w:rPr>
                              <w:rFonts w:ascii="Arial" w:hAnsi="Arial" w:cs="Arial"/>
                              <w:b/>
                              <w:bCs/>
                              <w:color w:val="00B0C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" o:spid="_x0000_s1029" type="#_x0000_t202" style="position:absolute;margin-left:-11.9pt;margin-top:-9.8pt;width:174.0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" o:allowoverlap="f" fillcolor="white [3201]" stroked="f" strokeweight=".5pt">
              <v:textbox>
                <w:txbxContent>
                  <w:p w:rsidR="00084F2E" w:rsidRPr="00000653" w:rsidRDefault="00084F2E" w:rsidP="00000653">
                    <w:pPr>
                      <w:spacing w:after="0" w:line="312" w:lineRule="auto"/>
                      <w:rPr>
                        <w:rFonts w:ascii="Arial" w:hAnsi="Arial" w:cs="Arial"/>
                        <w:b/>
                        <w:bCs/>
                        <w:color w:val="00B0C7"/>
                        <w:sz w:val="20"/>
                        <w:szCs w:val="20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00B0C7"/>
                        <w:sz w:val="20"/>
                        <w:szCs w:val="20"/>
                      </w:rPr>
                      <w:t>Mgr. Iva Pikalová</w:t>
                    </w:r>
                  </w:p>
                  <w:p w:rsidR="00084F2E" w:rsidRPr="00000653" w:rsidRDefault="00084F2E" w:rsidP="00000653">
                    <w:pPr>
                      <w:spacing w:after="0" w:line="312" w:lineRule="auto"/>
                      <w:rPr>
                        <w:rFonts w:ascii="Arial" w:hAnsi="Arial" w:cs="Arial"/>
                        <w:b/>
                        <w:bCs/>
                        <w:color w:val="00B0C7"/>
                        <w:sz w:val="20"/>
                        <w:szCs w:val="20"/>
                      </w:rPr>
                    </w:pPr>
                    <w:r w:rsidRPr="00000653">
                      <w:rPr>
                        <w:rFonts w:ascii="Arial" w:hAnsi="Arial" w:cs="Arial"/>
                        <w:b/>
                        <w:bCs/>
                        <w:color w:val="00B0C7"/>
                        <w:sz w:val="20"/>
                        <w:szCs w:val="20"/>
                      </w:rPr>
                      <w:t>advokátka a zapsaná mediátorka</w:t>
                    </w:r>
                  </w:p>
                  <w:p w:rsidR="00084F2E" w:rsidRPr="00000653" w:rsidRDefault="00084F2E" w:rsidP="00000653">
                    <w:pPr>
                      <w:spacing w:line="312" w:lineRule="auto"/>
                      <w:rPr>
                        <w:rFonts w:ascii="Arial" w:hAnsi="Arial" w:cs="Arial"/>
                        <w:b/>
                        <w:bCs/>
                        <w:color w:val="00B0C7"/>
                        <w:sz w:val="16"/>
                        <w:szCs w:val="16"/>
                      </w:rPr>
                    </w:pPr>
                  </w:p>
                  <w:p w:rsidR="00084F2E" w:rsidRPr="00000653" w:rsidRDefault="00084F2E" w:rsidP="00000653">
                    <w:pPr>
                      <w:spacing w:line="312" w:lineRule="auto"/>
                      <w:rPr>
                        <w:rFonts w:ascii="Arial" w:hAnsi="Arial" w:cs="Arial"/>
                        <w:b/>
                        <w:bCs/>
                        <w:color w:val="00B0C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49" w:rsidRDefault="00996549" w:rsidP="00262789">
      <w:pPr>
        <w:spacing w:after="0" w:line="240" w:lineRule="auto"/>
      </w:pPr>
      <w:r>
        <w:separator/>
      </w:r>
    </w:p>
  </w:footnote>
  <w:footnote w:type="continuationSeparator" w:id="0">
    <w:p w:rsidR="00996549" w:rsidRDefault="00996549" w:rsidP="0026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89" w:rsidRDefault="009965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057594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89" w:rsidRDefault="009965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057595" o:spid="_x0000_s2054" type="#_x0000_t75" style="position:absolute;margin-left:-71.5pt;margin-top:-84pt;width:595.7pt;height:842.15pt;z-index:-251656192;mso-position-horizontal-relative:margin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789" w:rsidRDefault="0099654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057593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A8C"/>
    <w:multiLevelType w:val="hybridMultilevel"/>
    <w:tmpl w:val="72E05E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545"/>
    <w:multiLevelType w:val="hybridMultilevel"/>
    <w:tmpl w:val="481E0F2C"/>
    <w:lvl w:ilvl="0" w:tplc="4FD27982">
      <w:start w:val="1"/>
      <w:numFmt w:val="decimal"/>
      <w:lvlText w:val="%1."/>
      <w:lvlJc w:val="left"/>
      <w:pPr>
        <w:ind w:left="720" w:hanging="360"/>
      </w:pPr>
      <w:rPr>
        <w:rFonts w:hint="default"/>
        <w:color w:val="4FC7B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840"/>
    <w:multiLevelType w:val="hybridMultilevel"/>
    <w:tmpl w:val="B8F4F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5E62"/>
    <w:multiLevelType w:val="hybridMultilevel"/>
    <w:tmpl w:val="A434C682"/>
    <w:lvl w:ilvl="0" w:tplc="FCCE0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A24"/>
    <w:multiLevelType w:val="hybridMultilevel"/>
    <w:tmpl w:val="0BF6398E"/>
    <w:lvl w:ilvl="0" w:tplc="50EE4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7A51"/>
    <w:multiLevelType w:val="hybridMultilevel"/>
    <w:tmpl w:val="91C01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47B16"/>
    <w:multiLevelType w:val="hybridMultilevel"/>
    <w:tmpl w:val="98880108"/>
    <w:lvl w:ilvl="0" w:tplc="100E5C92">
      <w:start w:val="1"/>
      <w:numFmt w:val="decimal"/>
      <w:lvlText w:val="%1."/>
      <w:lvlJc w:val="left"/>
      <w:pPr>
        <w:ind w:left="720" w:hanging="360"/>
      </w:pPr>
      <w:rPr>
        <w:color w:val="4FC7B5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9"/>
    <w:rsid w:val="00000653"/>
    <w:rsid w:val="00084F2E"/>
    <w:rsid w:val="00262789"/>
    <w:rsid w:val="002F4358"/>
    <w:rsid w:val="004506D6"/>
    <w:rsid w:val="005C5560"/>
    <w:rsid w:val="005F4EEC"/>
    <w:rsid w:val="006908F8"/>
    <w:rsid w:val="006B685C"/>
    <w:rsid w:val="007471EC"/>
    <w:rsid w:val="0083188B"/>
    <w:rsid w:val="008E59B4"/>
    <w:rsid w:val="00996549"/>
    <w:rsid w:val="009B1468"/>
    <w:rsid w:val="00B406BA"/>
    <w:rsid w:val="00B40707"/>
    <w:rsid w:val="00B80471"/>
    <w:rsid w:val="00BD53C4"/>
    <w:rsid w:val="00C567E6"/>
    <w:rsid w:val="00C77E41"/>
    <w:rsid w:val="00D03324"/>
    <w:rsid w:val="00D31696"/>
    <w:rsid w:val="00DA6EB6"/>
    <w:rsid w:val="00E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26EEA"/>
  <w15:chartTrackingRefBased/>
  <w15:docId w15:val="{B7C07910-C37B-4132-91B4-F4A46A2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789"/>
  </w:style>
  <w:style w:type="paragraph" w:styleId="Zpat">
    <w:name w:val="footer"/>
    <w:basedOn w:val="Normln"/>
    <w:link w:val="ZpatChar"/>
    <w:uiPriority w:val="99"/>
    <w:unhideWhenUsed/>
    <w:rsid w:val="0026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789"/>
  </w:style>
  <w:style w:type="paragraph" w:styleId="Odstavecseseznamem">
    <w:name w:val="List Paragraph"/>
    <w:basedOn w:val="Normln"/>
    <w:uiPriority w:val="34"/>
    <w:qFormat/>
    <w:rsid w:val="00B804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04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zp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92A3-BB5C-45D6-831B-E9ED63BC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Měsíc</dc:creator>
  <cp:keywords/>
  <dc:description/>
  <cp:lastModifiedBy>Iva Pikalova</cp:lastModifiedBy>
  <cp:revision>3</cp:revision>
  <dcterms:created xsi:type="dcterms:W3CDTF">2019-08-26T09:40:00Z</dcterms:created>
  <dcterms:modified xsi:type="dcterms:W3CDTF">2019-08-26T09:50:00Z</dcterms:modified>
</cp:coreProperties>
</file>